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B105C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г. Москва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ab/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"_____" </w:t>
      </w:r>
      <w:r w:rsidR="00186E6F">
        <w:rPr>
          <w:rFonts w:ascii="Times New Roman" w:eastAsia="inter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_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_______________ 2026 г.</w:t>
      </w:r>
    </w:p>
    <w:p w14:paraId="102F888B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Наименование Оператора: Ассоциация Ангиоандрологов</w:t>
      </w:r>
    </w:p>
    <w:p w14:paraId="0A95FE49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>
        <w:rPr>
          <w:rFonts w:ascii="Times New Roman" w:eastAsia="inter" w:hAnsi="Times New Roman" w:cs="Times New Roman"/>
          <w:color w:val="000000"/>
          <w:sz w:val="24"/>
          <w:szCs w:val="24"/>
        </w:rPr>
        <w:t>А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дрес Оператора: 109651, г. Москва, Батайский проезд, д. 3А, помещ. 3/2</w:t>
      </w:r>
    </w:p>
    <w:p w14:paraId="3748FC6E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Реквизиты Оператора: ИНН 9723262163, КП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П 772301001, ОГРН 1257700454912</w:t>
      </w:r>
    </w:p>
    <w:p w14:paraId="0608CD80" w14:textId="77777777" w:rsidR="00AE257D" w:rsidRPr="00AE257D" w:rsidRDefault="00AE257D" w:rsidP="00AE257D">
      <w:pPr>
        <w:spacing w:after="0" w:line="360" w:lineRule="auto"/>
        <w:ind w:left="540"/>
        <w:jc w:val="center"/>
        <w:rPr>
          <w:rFonts w:ascii="Times New Roman" w:eastAsia="inter" w:hAnsi="Times New Roman" w:cs="Times New Roman"/>
          <w:b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b/>
          <w:color w:val="000000"/>
          <w:sz w:val="24"/>
          <w:szCs w:val="24"/>
        </w:rPr>
        <w:t>СОГЛАСИЕ СУБЪЕКТА НА ОБРАБОТКУ ПЕРСОНАЛЬНЫХ ДАННЫХ</w:t>
      </w:r>
    </w:p>
    <w:p w14:paraId="1AC04A32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Под обработкой персональных данных понимаются действия (операции) с персональными данными в рамках Федерального закона от 27.07.2006 № 152-ФЗ «О персональных данных» в случаях, предусмотренных законодательством Российской Федерации.</w:t>
      </w:r>
    </w:p>
    <w:p w14:paraId="5DEB1776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1. Я,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______________________________________________________________________</w:t>
      </w:r>
    </w:p>
    <w:p w14:paraId="1EEFE5A8" w14:textId="77777777" w:rsid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(ФИО полностью; далее именуемый(ая) «Субъект»), </w:t>
      </w:r>
    </w:p>
    <w:p w14:paraId="744A250F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дата рождения (число, месяц, год):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</w:t>
      </w:r>
    </w:p>
    <w:p w14:paraId="5B7CB825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, гражданство: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14:paraId="5AB13B7B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, проживающий(ая) по адресу: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________________________________________________</w:t>
      </w:r>
    </w:p>
    <w:p w14:paraId="5C43C7EE" w14:textId="77777777" w:rsid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>
        <w:rPr>
          <w:rFonts w:ascii="Times New Roman" w:eastAsia="inter" w:hAnsi="Times New Roman" w:cs="Times New Roman"/>
          <w:color w:val="000000"/>
          <w:sz w:val="24"/>
          <w:szCs w:val="24"/>
        </w:rPr>
        <w:t>,паспорт: серия ________________ №_________________________________ ________,</w:t>
      </w:r>
    </w:p>
    <w:p w14:paraId="2F59E508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выдан_____________________________________________________________________</w:t>
      </w:r>
    </w:p>
    <w:p w14:paraId="26B42924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дд.мм.гггг _____________________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___________________________________________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,</w:t>
      </w:r>
    </w:p>
    <w:p w14:paraId="689B1D9F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настоящим даю согласие Ассоциации Ангиоандрологов (именуемой в дальнейшем «Оператор») на обработку сво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их персональных данных (далее - 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ПДн), предоставленных Субъектом для целей Оператора в области научно-образовательной деятельности, организации мероприятий, представительства интересов Оператора (далее — Цели Оператора).</w:t>
      </w:r>
    </w:p>
    <w:p w14:paraId="21CC4AE9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2. Перечень персональных данных Субъекта, передаваемых Оператору на обработку:</w:t>
      </w:r>
    </w:p>
    <w:p w14:paraId="35628092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фамилия, имя, отчество; дата и место рождения; пол; гражданство; адрес постоянной и временной (при наличии) регистрации/проживания; данные документа, удостоверяющего личность (серия, номер, дата выдачи, кем выдан); данные об образовании (уровень, специальность, место обучения); данные о трудовой/профессиональной деятельности (место работы, должность, ученая степень/звание); контактная информация (телефон, e-mail, адрес для корреспонденции); информация о научных публикациях, участии в мероприятиях (конференциях, конгрессах), членстве в профессиональных сообществах; фотография; 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lastRenderedPageBreak/>
        <w:t>иные персональные данные Субъекта, необходимые для Целей Оператора в рамках действующего законодательства</w:t>
      </w:r>
    </w:p>
    <w:p w14:paraId="1EEB3629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3. Согласие дается на совершение следующих действий с ПДн для Целей Оператора при соблюдении Оператором необходимого уровня конфиденциальности:</w:t>
      </w:r>
    </w:p>
    <w:p w14:paraId="4089838F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3.1. сбор, систематизация, накопление, хранение, уточнение (обновление, изменение), использование, распространение (в т.ч. передачу в соответствии с п. 3.2 настоящего Согласия), обезличивание, блокирование, уничтожение. Общее описание вышеуказанных способов обработки данных приведено в Положении об обработке персональных данных Ассоциации Ангиоандрологов;</w:t>
      </w:r>
    </w:p>
    <w:p w14:paraId="7688D56B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3.2. передачу ПДн Субъекта третьим лицам исключительно для поддержания функционирования информационных систем обеспечения и мониторинга научно-образовательной, организационной и финансово-экономической деятельности Ассоциации Ангиоандрологов в соответствии с действующим законодательством, нормативными документами вышестоящих органов, локальными актами Ассоциации.</w:t>
      </w:r>
    </w:p>
    <w:p w14:paraId="7A706D38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4. Субъект дает согласие на включение сведений в общедоступные источники информации в рамках функционирования информационных систем обеспечения и мониторинга научно-образовательной, организационной, финансово-экономической и иной деятельности Ассоциации Ангиоандрологов, предусмотренной Уставом.</w:t>
      </w:r>
    </w:p>
    <w:p w14:paraId="461AE738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5. Данное Согласие может быть отозвано Субъектом на основании направленного в адрес Оператора письменного заявления с указанием мотивированной причины отзыва согласия в установленном порядке.</w:t>
      </w:r>
    </w:p>
    <w:p w14:paraId="11251C26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6. Настоящее Согласие действует в течение срока достижения Целей обработки персональных данных Субъекта в соответствии с законодательством РФ.</w:t>
      </w:r>
    </w:p>
    <w:p w14:paraId="57B5983F" w14:textId="77777777" w:rsidR="00436C85" w:rsidRDefault="00AE257D" w:rsidP="00436C85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7. Права Субъекта (ст. 14–16 ФЗ-152): доступ к данным, уточнение, блокирование, удаление, отзыв согласия. Для реализации прав, в т.ч. отзыва, направьте письменное заявление на e-mail: </w:t>
      </w:r>
      <w:r w:rsidR="00436C85" w:rsidRPr="00436C85">
        <w:rPr>
          <w:rFonts w:ascii="Times New Roman" w:eastAsia="inter" w:hAnsi="Times New Roman" w:cs="Times New Roman"/>
          <w:color w:val="000000"/>
          <w:sz w:val="24"/>
          <w:szCs w:val="24"/>
        </w:rPr>
        <w:t>angioandrology@mail.ru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. Отзыв не прекращает ра</w:t>
      </w:r>
      <w:r>
        <w:rPr>
          <w:rFonts w:ascii="Times New Roman" w:eastAsia="inter" w:hAnsi="Times New Roman" w:cs="Times New Roman"/>
          <w:color w:val="000000"/>
          <w:sz w:val="24"/>
          <w:szCs w:val="24"/>
        </w:rPr>
        <w:t>нее совершенные действия с ПДн.</w:t>
      </w:r>
      <w:r w:rsidR="00436C85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</w:t>
      </w:r>
    </w:p>
    <w:p w14:paraId="6C9E9CCC" w14:textId="77777777" w:rsidR="00AE257D" w:rsidRPr="00AE257D" w:rsidRDefault="00AE257D" w:rsidP="00436C85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Я информирован(а) о механизмах защиты данных и действую добровольно.</w:t>
      </w:r>
    </w:p>
    <w:p w14:paraId="1BF23E3D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14:paraId="374A7504" w14:textId="02BF6AB6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Дата: «___» ___________</w:t>
      </w:r>
      <w:r w:rsidR="005555E4">
        <w:rPr>
          <w:rFonts w:ascii="Times New Roman" w:eastAsia="inter" w:hAnsi="Times New Roman" w:cs="Times New Roman"/>
          <w:color w:val="000000"/>
          <w:sz w:val="24"/>
          <w:szCs w:val="24"/>
        </w:rPr>
        <w:t>_______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__ 20</w:t>
      </w:r>
      <w:r w:rsidR="005555E4">
        <w:rPr>
          <w:rFonts w:ascii="Times New Roman" w:eastAsia="inter" w:hAnsi="Times New Roman" w:cs="Times New Roman"/>
          <w:color w:val="000000"/>
          <w:sz w:val="24"/>
          <w:szCs w:val="24"/>
        </w:rPr>
        <w:t>_______</w:t>
      </w: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 xml:space="preserve"> г.</w:t>
      </w:r>
    </w:p>
    <w:p w14:paraId="3E77DF8A" w14:textId="77777777" w:rsidR="00AE257D" w:rsidRPr="00AE257D" w:rsidRDefault="00AE257D" w:rsidP="00AE257D">
      <w:pPr>
        <w:spacing w:after="0" w:line="360" w:lineRule="auto"/>
        <w:ind w:left="540"/>
        <w:jc w:val="both"/>
        <w:rPr>
          <w:rFonts w:ascii="Times New Roman" w:eastAsia="inter" w:hAnsi="Times New Roman" w:cs="Times New Roman"/>
          <w:color w:val="000000"/>
          <w:sz w:val="24"/>
          <w:szCs w:val="24"/>
        </w:rPr>
      </w:pPr>
    </w:p>
    <w:p w14:paraId="17C776BE" w14:textId="77777777" w:rsidR="00AF71F8" w:rsidRPr="007B0FAA" w:rsidRDefault="00AE257D" w:rsidP="00AE257D">
      <w:pPr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AE257D">
        <w:rPr>
          <w:rFonts w:ascii="Times New Roman" w:eastAsia="inter" w:hAnsi="Times New Roman" w:cs="Times New Roman"/>
          <w:color w:val="000000"/>
          <w:sz w:val="24"/>
          <w:szCs w:val="24"/>
        </w:rPr>
        <w:t>Подпись __________________ / __________________ (ФИО)</w:t>
      </w:r>
    </w:p>
    <w:sectPr w:rsidR="00AF71F8" w:rsidRPr="007B0FAA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te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607D0"/>
    <w:multiLevelType w:val="hybridMultilevel"/>
    <w:tmpl w:val="E8B288C0"/>
    <w:lvl w:ilvl="0" w:tplc="A300DDC8">
      <w:start w:val="1"/>
      <w:numFmt w:val="decimal"/>
      <w:lvlText w:val="%1."/>
      <w:lvlJc w:val="left"/>
      <w:pPr>
        <w:tabs>
          <w:tab w:val="num" w:pos="900"/>
        </w:tabs>
        <w:ind w:left="540" w:hanging="360"/>
      </w:pPr>
    </w:lvl>
    <w:lvl w:ilvl="1" w:tplc="DFECFF7A">
      <w:numFmt w:val="decimal"/>
      <w:lvlText w:val=""/>
      <w:lvlJc w:val="left"/>
    </w:lvl>
    <w:lvl w:ilvl="2" w:tplc="AC8C0D06">
      <w:numFmt w:val="decimal"/>
      <w:lvlText w:val=""/>
      <w:lvlJc w:val="left"/>
    </w:lvl>
    <w:lvl w:ilvl="3" w:tplc="E2E6251A">
      <w:numFmt w:val="decimal"/>
      <w:lvlText w:val=""/>
      <w:lvlJc w:val="left"/>
    </w:lvl>
    <w:lvl w:ilvl="4" w:tplc="B10CCEF6">
      <w:numFmt w:val="decimal"/>
      <w:lvlText w:val=""/>
      <w:lvlJc w:val="left"/>
    </w:lvl>
    <w:lvl w:ilvl="5" w:tplc="2E18A760">
      <w:numFmt w:val="decimal"/>
      <w:lvlText w:val=""/>
      <w:lvlJc w:val="left"/>
    </w:lvl>
    <w:lvl w:ilvl="6" w:tplc="B2A4E0B2">
      <w:numFmt w:val="decimal"/>
      <w:lvlText w:val=""/>
      <w:lvlJc w:val="left"/>
    </w:lvl>
    <w:lvl w:ilvl="7" w:tplc="8AA2CBA2">
      <w:numFmt w:val="decimal"/>
      <w:lvlText w:val=""/>
      <w:lvlJc w:val="left"/>
    </w:lvl>
    <w:lvl w:ilvl="8" w:tplc="A96E5EA0">
      <w:numFmt w:val="decimal"/>
      <w:lvlText w:val=""/>
      <w:lvlJc w:val="left"/>
    </w:lvl>
  </w:abstractNum>
  <w:abstractNum w:abstractNumId="1" w15:restartNumberingAfterBreak="0">
    <w:nsid w:val="083D33ED"/>
    <w:multiLevelType w:val="hybridMultilevel"/>
    <w:tmpl w:val="900EE04C"/>
    <w:lvl w:ilvl="0" w:tplc="73BEC67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7996EE2A">
      <w:numFmt w:val="decimal"/>
      <w:lvlText w:val=""/>
      <w:lvlJc w:val="left"/>
    </w:lvl>
    <w:lvl w:ilvl="2" w:tplc="4EB61586">
      <w:numFmt w:val="decimal"/>
      <w:lvlText w:val=""/>
      <w:lvlJc w:val="left"/>
    </w:lvl>
    <w:lvl w:ilvl="3" w:tplc="0838D0F4">
      <w:numFmt w:val="decimal"/>
      <w:lvlText w:val=""/>
      <w:lvlJc w:val="left"/>
    </w:lvl>
    <w:lvl w:ilvl="4" w:tplc="BE36A112">
      <w:numFmt w:val="decimal"/>
      <w:lvlText w:val=""/>
      <w:lvlJc w:val="left"/>
    </w:lvl>
    <w:lvl w:ilvl="5" w:tplc="98B61E6A">
      <w:numFmt w:val="decimal"/>
      <w:lvlText w:val=""/>
      <w:lvlJc w:val="left"/>
    </w:lvl>
    <w:lvl w:ilvl="6" w:tplc="4CAAA446">
      <w:numFmt w:val="decimal"/>
      <w:lvlText w:val=""/>
      <w:lvlJc w:val="left"/>
    </w:lvl>
    <w:lvl w:ilvl="7" w:tplc="C0B69FC6">
      <w:numFmt w:val="decimal"/>
      <w:lvlText w:val=""/>
      <w:lvlJc w:val="left"/>
    </w:lvl>
    <w:lvl w:ilvl="8" w:tplc="1E9E0486">
      <w:numFmt w:val="decimal"/>
      <w:lvlText w:val=""/>
      <w:lvlJc w:val="left"/>
    </w:lvl>
  </w:abstractNum>
  <w:abstractNum w:abstractNumId="2" w15:restartNumberingAfterBreak="0">
    <w:nsid w:val="16AB590B"/>
    <w:multiLevelType w:val="hybridMultilevel"/>
    <w:tmpl w:val="9348DBEA"/>
    <w:lvl w:ilvl="0" w:tplc="5F9C80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19844AE2">
      <w:numFmt w:val="decimal"/>
      <w:lvlText w:val=""/>
      <w:lvlJc w:val="left"/>
    </w:lvl>
    <w:lvl w:ilvl="2" w:tplc="2B42C8F0">
      <w:numFmt w:val="decimal"/>
      <w:lvlText w:val=""/>
      <w:lvlJc w:val="left"/>
    </w:lvl>
    <w:lvl w:ilvl="3" w:tplc="4072D2FE">
      <w:numFmt w:val="decimal"/>
      <w:lvlText w:val=""/>
      <w:lvlJc w:val="left"/>
    </w:lvl>
    <w:lvl w:ilvl="4" w:tplc="FA1808A6">
      <w:numFmt w:val="decimal"/>
      <w:lvlText w:val=""/>
      <w:lvlJc w:val="left"/>
    </w:lvl>
    <w:lvl w:ilvl="5" w:tplc="49DCD49E">
      <w:numFmt w:val="decimal"/>
      <w:lvlText w:val=""/>
      <w:lvlJc w:val="left"/>
    </w:lvl>
    <w:lvl w:ilvl="6" w:tplc="697AF2BE">
      <w:numFmt w:val="decimal"/>
      <w:lvlText w:val=""/>
      <w:lvlJc w:val="left"/>
    </w:lvl>
    <w:lvl w:ilvl="7" w:tplc="1B1C6030">
      <w:numFmt w:val="decimal"/>
      <w:lvlText w:val=""/>
      <w:lvlJc w:val="left"/>
    </w:lvl>
    <w:lvl w:ilvl="8" w:tplc="743CA9F8">
      <w:numFmt w:val="decimal"/>
      <w:lvlText w:val=""/>
      <w:lvlJc w:val="left"/>
    </w:lvl>
  </w:abstractNum>
  <w:abstractNum w:abstractNumId="3" w15:restartNumberingAfterBreak="0">
    <w:nsid w:val="1B135F61"/>
    <w:multiLevelType w:val="hybridMultilevel"/>
    <w:tmpl w:val="898A06B8"/>
    <w:lvl w:ilvl="0" w:tplc="FAA4E9E6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DF3A4CD0">
      <w:numFmt w:val="decimal"/>
      <w:lvlText w:val=""/>
      <w:lvlJc w:val="left"/>
    </w:lvl>
    <w:lvl w:ilvl="2" w:tplc="28A82312">
      <w:numFmt w:val="decimal"/>
      <w:lvlText w:val=""/>
      <w:lvlJc w:val="left"/>
    </w:lvl>
    <w:lvl w:ilvl="3" w:tplc="AF28021E">
      <w:numFmt w:val="decimal"/>
      <w:lvlText w:val=""/>
      <w:lvlJc w:val="left"/>
    </w:lvl>
    <w:lvl w:ilvl="4" w:tplc="7FEAA7F8">
      <w:numFmt w:val="decimal"/>
      <w:lvlText w:val=""/>
      <w:lvlJc w:val="left"/>
    </w:lvl>
    <w:lvl w:ilvl="5" w:tplc="536A7762">
      <w:numFmt w:val="decimal"/>
      <w:lvlText w:val=""/>
      <w:lvlJc w:val="left"/>
    </w:lvl>
    <w:lvl w:ilvl="6" w:tplc="8AC29856">
      <w:numFmt w:val="decimal"/>
      <w:lvlText w:val=""/>
      <w:lvlJc w:val="left"/>
    </w:lvl>
    <w:lvl w:ilvl="7" w:tplc="A3941640">
      <w:numFmt w:val="decimal"/>
      <w:lvlText w:val=""/>
      <w:lvlJc w:val="left"/>
    </w:lvl>
    <w:lvl w:ilvl="8" w:tplc="FC1A23FC">
      <w:numFmt w:val="decimal"/>
      <w:lvlText w:val=""/>
      <w:lvlJc w:val="left"/>
    </w:lvl>
  </w:abstractNum>
  <w:abstractNum w:abstractNumId="4" w15:restartNumberingAfterBreak="0">
    <w:nsid w:val="1DBB353B"/>
    <w:multiLevelType w:val="hybridMultilevel"/>
    <w:tmpl w:val="CD1EB80A"/>
    <w:lvl w:ilvl="0" w:tplc="D062B900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C2024E14">
      <w:numFmt w:val="decimal"/>
      <w:lvlText w:val=""/>
      <w:lvlJc w:val="left"/>
    </w:lvl>
    <w:lvl w:ilvl="2" w:tplc="DCECE3B4">
      <w:numFmt w:val="decimal"/>
      <w:lvlText w:val=""/>
      <w:lvlJc w:val="left"/>
    </w:lvl>
    <w:lvl w:ilvl="3" w:tplc="28FE13C6">
      <w:numFmt w:val="decimal"/>
      <w:lvlText w:val=""/>
      <w:lvlJc w:val="left"/>
    </w:lvl>
    <w:lvl w:ilvl="4" w:tplc="F16440F6">
      <w:numFmt w:val="decimal"/>
      <w:lvlText w:val=""/>
      <w:lvlJc w:val="left"/>
    </w:lvl>
    <w:lvl w:ilvl="5" w:tplc="934E9460">
      <w:numFmt w:val="decimal"/>
      <w:lvlText w:val=""/>
      <w:lvlJc w:val="left"/>
    </w:lvl>
    <w:lvl w:ilvl="6" w:tplc="B5E82A9A">
      <w:numFmt w:val="decimal"/>
      <w:lvlText w:val=""/>
      <w:lvlJc w:val="left"/>
    </w:lvl>
    <w:lvl w:ilvl="7" w:tplc="E0E8ABAA">
      <w:numFmt w:val="decimal"/>
      <w:lvlText w:val=""/>
      <w:lvlJc w:val="left"/>
    </w:lvl>
    <w:lvl w:ilvl="8" w:tplc="0A2EDB5A">
      <w:numFmt w:val="decimal"/>
      <w:lvlText w:val=""/>
      <w:lvlJc w:val="left"/>
    </w:lvl>
  </w:abstractNum>
  <w:abstractNum w:abstractNumId="5" w15:restartNumberingAfterBreak="0">
    <w:nsid w:val="45157F7B"/>
    <w:multiLevelType w:val="hybridMultilevel"/>
    <w:tmpl w:val="EBD29598"/>
    <w:lvl w:ilvl="0" w:tplc="5FCEC8DA">
      <w:numFmt w:val="decimal"/>
      <w:lvlText w:val=""/>
      <w:lvlJc w:val="left"/>
    </w:lvl>
    <w:lvl w:ilvl="1" w:tplc="E6DC3CA0">
      <w:numFmt w:val="decimal"/>
      <w:lvlText w:val=""/>
      <w:lvlJc w:val="left"/>
    </w:lvl>
    <w:lvl w:ilvl="2" w:tplc="451A6548">
      <w:numFmt w:val="decimal"/>
      <w:lvlText w:val=""/>
      <w:lvlJc w:val="left"/>
    </w:lvl>
    <w:lvl w:ilvl="3" w:tplc="EAF67644">
      <w:numFmt w:val="decimal"/>
      <w:lvlText w:val=""/>
      <w:lvlJc w:val="left"/>
    </w:lvl>
    <w:lvl w:ilvl="4" w:tplc="69EE3158">
      <w:numFmt w:val="decimal"/>
      <w:lvlText w:val=""/>
      <w:lvlJc w:val="left"/>
    </w:lvl>
    <w:lvl w:ilvl="5" w:tplc="68A26F8A">
      <w:numFmt w:val="decimal"/>
      <w:lvlText w:val=""/>
      <w:lvlJc w:val="left"/>
    </w:lvl>
    <w:lvl w:ilvl="6" w:tplc="827C49C6">
      <w:numFmt w:val="decimal"/>
      <w:lvlText w:val=""/>
      <w:lvlJc w:val="left"/>
    </w:lvl>
    <w:lvl w:ilvl="7" w:tplc="A308FF88">
      <w:numFmt w:val="decimal"/>
      <w:lvlText w:val=""/>
      <w:lvlJc w:val="left"/>
    </w:lvl>
    <w:lvl w:ilvl="8" w:tplc="8C96D160">
      <w:numFmt w:val="decimal"/>
      <w:lvlText w:val=""/>
      <w:lvlJc w:val="left"/>
    </w:lvl>
  </w:abstractNum>
  <w:abstractNum w:abstractNumId="6" w15:restartNumberingAfterBreak="0">
    <w:nsid w:val="725F0912"/>
    <w:multiLevelType w:val="hybridMultilevel"/>
    <w:tmpl w:val="44969872"/>
    <w:lvl w:ilvl="0" w:tplc="CC06927A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19EBDA2">
      <w:numFmt w:val="decimal"/>
      <w:lvlText w:val=""/>
      <w:lvlJc w:val="left"/>
    </w:lvl>
    <w:lvl w:ilvl="2" w:tplc="67382D38">
      <w:numFmt w:val="decimal"/>
      <w:lvlText w:val=""/>
      <w:lvlJc w:val="left"/>
    </w:lvl>
    <w:lvl w:ilvl="3" w:tplc="2D3A84E4">
      <w:numFmt w:val="decimal"/>
      <w:lvlText w:val=""/>
      <w:lvlJc w:val="left"/>
    </w:lvl>
    <w:lvl w:ilvl="4" w:tplc="BCEC1CB8">
      <w:numFmt w:val="decimal"/>
      <w:lvlText w:val=""/>
      <w:lvlJc w:val="left"/>
    </w:lvl>
    <w:lvl w:ilvl="5" w:tplc="432AEF1E">
      <w:numFmt w:val="decimal"/>
      <w:lvlText w:val=""/>
      <w:lvlJc w:val="left"/>
    </w:lvl>
    <w:lvl w:ilvl="6" w:tplc="0952FEC0">
      <w:numFmt w:val="decimal"/>
      <w:lvlText w:val=""/>
      <w:lvlJc w:val="left"/>
    </w:lvl>
    <w:lvl w:ilvl="7" w:tplc="D474F022">
      <w:numFmt w:val="decimal"/>
      <w:lvlText w:val=""/>
      <w:lvlJc w:val="left"/>
    </w:lvl>
    <w:lvl w:ilvl="8" w:tplc="F54AAA2E">
      <w:numFmt w:val="decimal"/>
      <w:lvlText w:val=""/>
      <w:lvlJc w:val="left"/>
    </w:lvl>
  </w:abstractNum>
  <w:abstractNum w:abstractNumId="7" w15:restartNumberingAfterBreak="0">
    <w:nsid w:val="7DD366B1"/>
    <w:multiLevelType w:val="hybridMultilevel"/>
    <w:tmpl w:val="AB5463C4"/>
    <w:lvl w:ilvl="0" w:tplc="CD5A874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64D83A74">
      <w:numFmt w:val="decimal"/>
      <w:lvlText w:val=""/>
      <w:lvlJc w:val="left"/>
    </w:lvl>
    <w:lvl w:ilvl="2" w:tplc="E6447992">
      <w:numFmt w:val="decimal"/>
      <w:lvlText w:val=""/>
      <w:lvlJc w:val="left"/>
    </w:lvl>
    <w:lvl w:ilvl="3" w:tplc="36A824F6">
      <w:numFmt w:val="decimal"/>
      <w:lvlText w:val=""/>
      <w:lvlJc w:val="left"/>
    </w:lvl>
    <w:lvl w:ilvl="4" w:tplc="49407D92">
      <w:numFmt w:val="decimal"/>
      <w:lvlText w:val=""/>
      <w:lvlJc w:val="left"/>
    </w:lvl>
    <w:lvl w:ilvl="5" w:tplc="B4D4B33A">
      <w:numFmt w:val="decimal"/>
      <w:lvlText w:val=""/>
      <w:lvlJc w:val="left"/>
    </w:lvl>
    <w:lvl w:ilvl="6" w:tplc="698CC11E">
      <w:numFmt w:val="decimal"/>
      <w:lvlText w:val=""/>
      <w:lvlJc w:val="left"/>
    </w:lvl>
    <w:lvl w:ilvl="7" w:tplc="215885AE">
      <w:numFmt w:val="decimal"/>
      <w:lvlText w:val=""/>
      <w:lvlJc w:val="left"/>
    </w:lvl>
    <w:lvl w:ilvl="8" w:tplc="F0ACAA14">
      <w:numFmt w:val="decimal"/>
      <w:lvlText w:val=""/>
      <w:lvlJc w:val="left"/>
    </w:lvl>
  </w:abstractNum>
  <w:num w:numId="1" w16cid:durableId="767313416">
    <w:abstractNumId w:val="1"/>
  </w:num>
  <w:num w:numId="2" w16cid:durableId="239606129">
    <w:abstractNumId w:val="6"/>
  </w:num>
  <w:num w:numId="3" w16cid:durableId="353313878">
    <w:abstractNumId w:val="2"/>
  </w:num>
  <w:num w:numId="4" w16cid:durableId="48309518">
    <w:abstractNumId w:val="3"/>
  </w:num>
  <w:num w:numId="5" w16cid:durableId="165366746">
    <w:abstractNumId w:val="7"/>
  </w:num>
  <w:num w:numId="6" w16cid:durableId="1461074108">
    <w:abstractNumId w:val="4"/>
  </w:num>
  <w:num w:numId="7" w16cid:durableId="1842967214">
    <w:abstractNumId w:val="5"/>
  </w:num>
  <w:num w:numId="8" w16cid:durableId="406073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71F8"/>
    <w:rsid w:val="00186E6F"/>
    <w:rsid w:val="00436C85"/>
    <w:rsid w:val="005555E4"/>
    <w:rsid w:val="00640396"/>
    <w:rsid w:val="007B0FAA"/>
    <w:rsid w:val="00AE257D"/>
    <w:rsid w:val="00AF71F8"/>
    <w:rsid w:val="00B12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3CD5C"/>
  <w15:docId w15:val="{E344F788-94D5-4F0B-BD5C-D7E8B2106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paragraph" w:styleId="a3">
    <w:name w:val="Balloon Text"/>
    <w:basedOn w:val="a"/>
    <w:link w:val="a4"/>
    <w:uiPriority w:val="99"/>
    <w:semiHidden/>
    <w:unhideWhenUsed/>
    <w:rsid w:val="007B0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FA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36C8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617</Words>
  <Characters>3521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Honor</cp:lastModifiedBy>
  <cp:revision>7</cp:revision>
  <dcterms:created xsi:type="dcterms:W3CDTF">2026-01-27T16:22:00Z</dcterms:created>
  <dcterms:modified xsi:type="dcterms:W3CDTF">2026-02-17T12:21:00Z</dcterms:modified>
</cp:coreProperties>
</file>